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5E" w:rsidRPr="0072605E" w:rsidRDefault="0072605E" w:rsidP="0072605E">
      <w:pPr>
        <w:spacing w:after="0" w:line="240" w:lineRule="auto"/>
        <w:jc w:val="center"/>
        <w:textAlignment w:val="top"/>
        <w:outlineLvl w:val="2"/>
        <w:rPr>
          <w:rFonts w:ascii="Bitter" w:eastAsia="Times New Roman" w:hAnsi="Bitter" w:cs="Arial"/>
          <w:b/>
          <w:bCs/>
          <w:color w:val="3367D6"/>
          <w:sz w:val="30"/>
          <w:szCs w:val="30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3367D6"/>
          <w:sz w:val="30"/>
          <w:szCs w:val="30"/>
          <w:lang w:eastAsia="ru-RU"/>
        </w:rPr>
        <w:t>«Домашнее задание и как его выполнять»</w:t>
      </w:r>
    </w:p>
    <w:p w:rsidR="0072605E" w:rsidRPr="0072605E" w:rsidRDefault="0072605E" w:rsidP="0072605E">
      <w:pPr>
        <w:spacing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i/>
          <w:iCs/>
          <w:color w:val="212121"/>
          <w:lang w:eastAsia="ru-RU"/>
        </w:rPr>
        <w:t>Каково значение домашнего задания?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Оно имеет большое значение: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• у детей вырабатываются навыки самостоятельного мышления,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• воспитывается ответственное отношение к своим новым обязанностям,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• отрабатывается весь пройденный материала на занятиях.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Рекомендации родителям для помощи при выполнении домашних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заданий с детьми. </w:t>
      </w: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ab/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i/>
          <w:iCs/>
          <w:color w:val="212121"/>
          <w:u w:val="single"/>
          <w:lang w:eastAsia="ru-RU"/>
        </w:rPr>
        <w:t>1. </w:t>
      </w:r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>Не превращайте выполнения ребёнком домашних заданий в орудие пыток.</w:t>
      </w:r>
      <w:r w:rsidRPr="0072605E">
        <w:rPr>
          <w:rFonts w:ascii="Bitter" w:eastAsia="Times New Roman" w:hAnsi="Bitter" w:cs="Arial"/>
          <w:color w:val="212121"/>
          <w:u w:val="single"/>
          <w:lang w:eastAsia="ru-RU"/>
        </w:rPr>
        <w:t> </w:t>
      </w:r>
      <w:r w:rsidRPr="0072605E">
        <w:rPr>
          <w:rFonts w:ascii="Bitter" w:eastAsia="Times New Roman" w:hAnsi="Bitter" w:cs="Arial"/>
          <w:color w:val="212121"/>
          <w:lang w:eastAsia="ru-RU"/>
        </w:rPr>
        <w:t xml:space="preserve">Вы можете выполнять 1 задания в день или в выходные, главное, чтобы между выполнением был перерыв. Например, одно задание после завтрака,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следующеепосле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прогулки или после сна.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i/>
          <w:iCs/>
          <w:color w:val="212121"/>
          <w:u w:val="single"/>
          <w:lang w:eastAsia="ru-RU"/>
        </w:rPr>
        <w:t>2. </w:t>
      </w:r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>Формируйте положительную мотивацию домашнего задания, его дальнюю перспективу.</w:t>
      </w:r>
      <w:r w:rsidRPr="0072605E">
        <w:rPr>
          <w:rFonts w:ascii="Bitter" w:eastAsia="Times New Roman" w:hAnsi="Bitter" w:cs="Arial"/>
          <w:color w:val="212121"/>
          <w:lang w:eastAsia="ru-RU"/>
        </w:rPr>
        <w:t> Ребенок отказывается выполнять задания. Может, ему это неинтересно?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- Если ребёнок не болен, не голоден и достаточно выспался, значит, он просто проверяет «границы дозволенного».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• Мягко, но настойчиво добивайтесь выполнения работы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• Выполняйте задания в игровой форме, придумайте путешествие, каждый раз находите разные мотивы для выполнения домашних заданий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• Формируйте познавательный интерес у детей.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1)</w:t>
      </w:r>
      <w:r w:rsidRPr="0072605E">
        <w:rPr>
          <w:rFonts w:ascii="Bitter" w:eastAsia="Times New Roman" w:hAnsi="Bitter" w:cs="Arial"/>
          <w:i/>
          <w:iCs/>
          <w:color w:val="212121"/>
          <w:lang w:eastAsia="ru-RU"/>
        </w:rPr>
        <w:t> </w:t>
      </w:r>
      <w:r w:rsidRPr="0072605E">
        <w:rPr>
          <w:rFonts w:ascii="Bitter" w:eastAsia="Times New Roman" w:hAnsi="Bitter" w:cs="Arial"/>
          <w:color w:val="212121"/>
          <w:lang w:eastAsia="ru-RU"/>
        </w:rPr>
        <w:t xml:space="preserve">Предложите ребёнку поиграть в дидактическую или настольную игру, и он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неоткажется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>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2)</w:t>
      </w:r>
      <w:r w:rsidRPr="0072605E">
        <w:rPr>
          <w:rFonts w:ascii="Bitter" w:eastAsia="Times New Roman" w:hAnsi="Bitter" w:cs="Arial"/>
          <w:color w:val="212121"/>
          <w:lang w:eastAsia="ru-RU"/>
        </w:rPr>
        <w:t> Можно использовать прием с увлечениями. Здесь важно понять, что нравится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ребенку, а потом приспособить его интерес к познанию. Например, ребёнок обожает машины. Отлично, посчитайте их, делите, чтобы понять, у кого больше, комбинируйте по цвету и тому подобные действия.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3)</w:t>
      </w:r>
      <w:r w:rsidRPr="0072605E">
        <w:rPr>
          <w:rFonts w:ascii="Bitter" w:eastAsia="Times New Roman" w:hAnsi="Bitter" w:cs="Arial"/>
          <w:i/>
          <w:iCs/>
          <w:color w:val="212121"/>
          <w:lang w:eastAsia="ru-RU"/>
        </w:rPr>
        <w:t> </w:t>
      </w:r>
      <w:r w:rsidRPr="0072605E">
        <w:rPr>
          <w:rFonts w:ascii="Bitter" w:eastAsia="Times New Roman" w:hAnsi="Bitter" w:cs="Arial"/>
          <w:color w:val="212121"/>
          <w:lang w:eastAsia="ru-RU"/>
        </w:rPr>
        <w:t>Знакомьте ребенка с детской литературой! Старайтесь прочитывать хоть несколько страниц, рассмотрите картинки к прочитанному тексту, опишите их, задайте ребенку вопросы по тексту.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4) </w:t>
      </w:r>
      <w:r w:rsidRPr="0072605E">
        <w:rPr>
          <w:rFonts w:ascii="Bitter" w:eastAsia="Times New Roman" w:hAnsi="Bitter" w:cs="Arial"/>
          <w:color w:val="212121"/>
          <w:lang w:eastAsia="ru-RU"/>
        </w:rPr>
        <w:t xml:space="preserve">Устройте лепку из соленого теста. Такое тесто готовится очень просто. Смешайте равные части соли, муки и воды в миске и </w:t>
      </w:r>
      <w:proofErr w:type="gramStart"/>
      <w:r w:rsidRPr="0072605E">
        <w:rPr>
          <w:rFonts w:ascii="Bitter" w:eastAsia="Times New Roman" w:hAnsi="Bitter" w:cs="Arial"/>
          <w:color w:val="212121"/>
          <w:lang w:eastAsia="ru-RU"/>
        </w:rPr>
        <w:t xml:space="preserve">размешайте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покаконсистенция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не станет</w:t>
      </w:r>
      <w:proofErr w:type="gram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пастообразной. При желании можно добавить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пищевыекрасители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>. И начинайте лепить все, что угодно. В дальнейшем «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произведенияискусства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» подсушивают при комнатной температуре либо в духовке, после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чегораскрашивают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гуашевыми красками.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i/>
          <w:iCs/>
          <w:color w:val="212121"/>
          <w:lang w:eastAsia="ru-RU"/>
        </w:rPr>
        <w:t>5)</w:t>
      </w:r>
      <w:r w:rsidRPr="0072605E">
        <w:rPr>
          <w:rFonts w:ascii="Bitter" w:eastAsia="Times New Roman" w:hAnsi="Bitter" w:cs="Arial"/>
          <w:color w:val="212121"/>
          <w:lang w:eastAsia="ru-RU"/>
        </w:rPr>
        <w:t xml:space="preserve"> Почему бы, например, не придумать для детей историю в картинках?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Возьмитепачку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старых глянцевых журналов и вырежьте из них яркие картинки: людей, животных и растений. Потом придумайте вместе с детьми сюжет сказки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инаклейте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картинки на большой лист ватмана. Если каких-то персонажей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нехватило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>, можно их дорисовать.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6)</w:t>
      </w:r>
      <w:r w:rsidRPr="0072605E">
        <w:rPr>
          <w:rFonts w:ascii="Bitter" w:eastAsia="Times New Roman" w:hAnsi="Bitter" w:cs="Arial"/>
          <w:color w:val="212121"/>
          <w:lang w:eastAsia="ru-RU"/>
        </w:rPr>
        <w:t xml:space="preserve"> Покажите ребенку кукольный спектакль или предложить ему показать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спектакльвам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>, а лучше устроить совместное представление для других членов семьи.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lang w:eastAsia="ru-RU"/>
        </w:rPr>
        <w:t>7)</w:t>
      </w:r>
      <w:r w:rsidRPr="0072605E">
        <w:rPr>
          <w:rFonts w:ascii="Bitter" w:eastAsia="Times New Roman" w:hAnsi="Bitter" w:cs="Arial"/>
          <w:color w:val="212121"/>
          <w:lang w:eastAsia="ru-RU"/>
        </w:rPr>
        <w:t xml:space="preserve"> Устройте необычное рисование пальчиками. Чтобы краска после занятия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легчеотмывалась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от рук, смешайте гуашевые краски с зубной пастой. И т.д.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lastRenderedPageBreak/>
        <w:t xml:space="preserve">Очень часто бывает так, что родители, для того чтобы ребенок им не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мешалзаниматься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какими-либо домашними делами, усаживают его за телевизор или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закомпьютер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, а в дальнейшем стараясь его привлечь к домашней работе, или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кзанятиям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слышат в ответ: «не хочу», «не буду», «лучше я посмотрю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телевизорили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поиграю в компьютер».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 xml:space="preserve">Для того чтобы такого не происходило, уважаемые родители старайтесь с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самогоначала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не отталкивать малыша от себя. Если ребенок хочет помочь вам,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торазделите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с ним домашние обязанности. Перед выполнением работы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покажитеему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как нужно делать, а увидев недостаток в его работе, </w:t>
      </w:r>
      <w:proofErr w:type="gramStart"/>
      <w:r w:rsidRPr="0072605E">
        <w:rPr>
          <w:rFonts w:ascii="Bitter" w:eastAsia="Times New Roman" w:hAnsi="Bitter" w:cs="Arial"/>
          <w:color w:val="212121"/>
          <w:lang w:eastAsia="ru-RU"/>
        </w:rPr>
        <w:t>во-первых</w:t>
      </w:r>
      <w:proofErr w:type="gram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все-такипохвалите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ребенка за стремление все сделать хорошо, во-вторых указывая ему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наего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ошибку, покажите еще раз, как следует делать правильно. И пускай у вас уйдет на уборку или приготовление обеда больше времени, но зато малыш будет привыкать действовать с вами совместно, и у него не выработается потребность постоянного времяпровождения перед телевизором или компьютером.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>Если же у вас произошла такая ситуация, что ребенок часами сидит перед экраном, то пусть он смотрит познавательные программы, мультики с нравственным содержанием.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 xml:space="preserve">3. Поощряйте своего ребёнка за хорошо выполненное домашнее задание. </w:t>
      </w:r>
      <w:proofErr w:type="gramStart"/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>Не допустимо ругать</w:t>
      </w:r>
      <w:proofErr w:type="gramEnd"/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>, сердится, раздражаться формируется отрицательное отношение к выполнению домашних заданий.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 xml:space="preserve">Мы даем домашнее задание не только для того, чтобы создать и закрепить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уребёнка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эмоционально-положительное отношение к обучению, но так же и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длятого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, чтобы закрепить контакт между Вами, как родителями, и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ребёнком</w:t>
      </w:r>
      <w:proofErr w:type="gramStart"/>
      <w:r w:rsidRPr="0072605E">
        <w:rPr>
          <w:rFonts w:ascii="Bitter" w:eastAsia="Times New Roman" w:hAnsi="Bitter" w:cs="Arial"/>
          <w:color w:val="212121"/>
          <w:lang w:eastAsia="ru-RU"/>
        </w:rPr>
        <w:t>,к</w:t>
      </w:r>
      <w:proofErr w:type="gramEnd"/>
      <w:r w:rsidRPr="0072605E">
        <w:rPr>
          <w:rFonts w:ascii="Bitter" w:eastAsia="Times New Roman" w:hAnsi="Bitter" w:cs="Arial"/>
          <w:color w:val="212121"/>
          <w:lang w:eastAsia="ru-RU"/>
        </w:rPr>
        <w:t>оторый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(контакт) в дальнейшем поможет Вам и в школе, и просто в жизни.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 xml:space="preserve">Помните, о том, что Ваша цель – научить ребенка не только выполнять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задания</w:t>
      </w:r>
      <w:proofErr w:type="gramStart"/>
      <w:r w:rsidRPr="0072605E">
        <w:rPr>
          <w:rFonts w:ascii="Bitter" w:eastAsia="Times New Roman" w:hAnsi="Bitter" w:cs="Arial"/>
          <w:color w:val="212121"/>
          <w:lang w:eastAsia="ru-RU"/>
        </w:rPr>
        <w:t>,н</w:t>
      </w:r>
      <w:proofErr w:type="gramEnd"/>
      <w:r w:rsidRPr="0072605E">
        <w:rPr>
          <w:rFonts w:ascii="Bitter" w:eastAsia="Times New Roman" w:hAnsi="Bitter" w:cs="Arial"/>
          <w:color w:val="212121"/>
          <w:lang w:eastAsia="ru-RU"/>
        </w:rPr>
        <w:t>о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и чувствовать, что Вы всегда, в любой ситуации придете ему на помощь,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чтоего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неудачи с Вашей помощью будут успешно преодолены.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>4. Не пытайтесь выполнять задание за своего ребёнка.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color w:val="212121"/>
          <w:lang w:eastAsia="ru-RU"/>
        </w:rPr>
        <w:t xml:space="preserve">Если ребёнок не может, выполняйте задание вместе. Вместе - не значит вместо. Попробуйте выполнять задание «по очереди». «Вот эту линию мы проведем вместе, а следующую ты сам. Теперь твоя очередь!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Ой</w:t>
      </w:r>
      <w:proofErr w:type="gramStart"/>
      <w:r w:rsidRPr="0072605E">
        <w:rPr>
          <w:rFonts w:ascii="Bitter" w:eastAsia="Times New Roman" w:hAnsi="Bitter" w:cs="Arial"/>
          <w:color w:val="212121"/>
          <w:lang w:eastAsia="ru-RU"/>
        </w:rPr>
        <w:t>,к</w:t>
      </w:r>
      <w:proofErr w:type="gramEnd"/>
      <w:r w:rsidRPr="0072605E">
        <w:rPr>
          <w:rFonts w:ascii="Bitter" w:eastAsia="Times New Roman" w:hAnsi="Bitter" w:cs="Arial"/>
          <w:color w:val="212121"/>
          <w:lang w:eastAsia="ru-RU"/>
        </w:rPr>
        <w:t>ак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же у тебя красиво получилось. Я знаю, ТЫ СМОЖЕШЬ так же </w:t>
      </w:r>
      <w:proofErr w:type="spellStart"/>
      <w:r w:rsidRPr="0072605E">
        <w:rPr>
          <w:rFonts w:ascii="Bitter" w:eastAsia="Times New Roman" w:hAnsi="Bitter" w:cs="Arial"/>
          <w:color w:val="212121"/>
          <w:lang w:eastAsia="ru-RU"/>
        </w:rPr>
        <w:t>красивовыполнить</w:t>
      </w:r>
      <w:proofErr w:type="spellEnd"/>
      <w:r w:rsidRPr="0072605E">
        <w:rPr>
          <w:rFonts w:ascii="Bitter" w:eastAsia="Times New Roman" w:hAnsi="Bitter" w:cs="Arial"/>
          <w:color w:val="212121"/>
          <w:lang w:eastAsia="ru-RU"/>
        </w:rPr>
        <w:t xml:space="preserve"> задание и сам».</w:t>
      </w:r>
    </w:p>
    <w:p w:rsidR="0072605E" w:rsidRPr="0072605E" w:rsidRDefault="0072605E" w:rsidP="0072605E">
      <w:pPr>
        <w:spacing w:before="225" w:after="0" w:line="240" w:lineRule="auto"/>
        <w:jc w:val="both"/>
        <w:textAlignment w:val="top"/>
        <w:rPr>
          <w:rFonts w:ascii="Bitter" w:eastAsia="Times New Roman" w:hAnsi="Bitter" w:cs="Arial"/>
          <w:color w:val="212121"/>
          <w:lang w:eastAsia="ru-RU"/>
        </w:rPr>
      </w:pPr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 xml:space="preserve">5. Консультируйтесь с логопедом, если видите, </w:t>
      </w:r>
      <w:proofErr w:type="spellStart"/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>чтоваш</w:t>
      </w:r>
      <w:proofErr w:type="spellEnd"/>
      <w:r w:rsidRPr="0072605E">
        <w:rPr>
          <w:rFonts w:ascii="Bitter" w:eastAsia="Times New Roman" w:hAnsi="Bitter" w:cs="Arial"/>
          <w:b/>
          <w:bCs/>
          <w:color w:val="212121"/>
          <w:u w:val="single"/>
          <w:lang w:eastAsia="ru-RU"/>
        </w:rPr>
        <w:t xml:space="preserve"> ребёнок испытывает затруднения с подготовкой домашних заданий.</w:t>
      </w:r>
    </w:p>
    <w:p w:rsidR="00677A72" w:rsidRDefault="00677A72"/>
    <w:sectPr w:rsidR="00677A72" w:rsidSect="0067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efaultTabStop w:val="708"/>
  <w:characterSpacingControl w:val="doNotCompress"/>
  <w:compat/>
  <w:rsids>
    <w:rsidRoot w:val="0072605E"/>
    <w:rsid w:val="00677A72"/>
    <w:rsid w:val="0072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72"/>
  </w:style>
  <w:style w:type="paragraph" w:styleId="3">
    <w:name w:val="heading 3"/>
    <w:basedOn w:val="a"/>
    <w:link w:val="30"/>
    <w:uiPriority w:val="9"/>
    <w:qFormat/>
    <w:rsid w:val="00726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60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dt4ke">
    <w:name w:val="cdt4ke"/>
    <w:basedOn w:val="a"/>
    <w:rsid w:val="0072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2605E"/>
    <w:rPr>
      <w:i/>
      <w:iCs/>
    </w:rPr>
  </w:style>
  <w:style w:type="character" w:styleId="a4">
    <w:name w:val="Strong"/>
    <w:basedOn w:val="a0"/>
    <w:uiPriority w:val="22"/>
    <w:qFormat/>
    <w:rsid w:val="00726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F6368"/>
            <w:right w:val="none" w:sz="0" w:space="0" w:color="auto"/>
          </w:divBdr>
          <w:divsChild>
            <w:div w:id="921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9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4181</Characters>
  <Application>Microsoft Office Word</Application>
  <DocSecurity>0</DocSecurity>
  <Lines>34</Lines>
  <Paragraphs>9</Paragraphs>
  <ScaleCrop>false</ScaleCrop>
  <Company>Microsoft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2021-01-28T14:54:00Z</dcterms:created>
  <dcterms:modified xsi:type="dcterms:W3CDTF">2021-01-28T14:54:00Z</dcterms:modified>
</cp:coreProperties>
</file>